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Учебный план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общеразвивающей программы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дополнительного образования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«</w:t>
      </w:r>
      <w:r w:rsidR="00FE2399">
        <w:rPr>
          <w:color w:val="000000"/>
          <w:sz w:val="28"/>
          <w:szCs w:val="28"/>
        </w:rPr>
        <w:t>Умелые руки</w:t>
      </w:r>
      <w:r w:rsidRPr="000D3098">
        <w:rPr>
          <w:color w:val="000000"/>
          <w:sz w:val="28"/>
          <w:szCs w:val="28"/>
        </w:rPr>
        <w:t>»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МАОУ </w:t>
      </w:r>
      <w:r w:rsidRPr="000D3098">
        <w:rPr>
          <w:color w:val="000000"/>
          <w:sz w:val="28"/>
          <w:szCs w:val="28"/>
        </w:rPr>
        <w:t>СОШ №15</w:t>
      </w:r>
      <w:bookmarkStart w:id="0" w:name="_GoBack"/>
      <w:bookmarkEnd w:id="0"/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(</w:t>
      </w:r>
      <w:r w:rsidR="00FE2399">
        <w:rPr>
          <w:color w:val="000000"/>
          <w:sz w:val="28"/>
          <w:szCs w:val="28"/>
        </w:rPr>
        <w:t>художественная</w:t>
      </w:r>
      <w:r>
        <w:rPr>
          <w:color w:val="000000"/>
          <w:sz w:val="28"/>
          <w:szCs w:val="28"/>
        </w:rPr>
        <w:t xml:space="preserve"> направленность</w:t>
      </w:r>
      <w:r w:rsidRPr="000D3098">
        <w:rPr>
          <w:color w:val="000000"/>
          <w:sz w:val="28"/>
          <w:szCs w:val="28"/>
        </w:rPr>
        <w:t>)</w:t>
      </w:r>
    </w:p>
    <w:p w:rsidR="000C51A9" w:rsidRPr="000D3098" w:rsidRDefault="000C51A9" w:rsidP="000C51A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3098">
        <w:rPr>
          <w:color w:val="000000"/>
          <w:sz w:val="28"/>
          <w:szCs w:val="28"/>
        </w:rPr>
        <w:t>начальное общее образование</w:t>
      </w:r>
    </w:p>
    <w:p w:rsidR="000C51A9" w:rsidRPr="002E6A8F" w:rsidRDefault="000C51A9" w:rsidP="000C51A9">
      <w:pPr>
        <w:pStyle w:val="a3"/>
        <w:jc w:val="both"/>
        <w:rPr>
          <w:color w:val="FF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2E6A8F">
        <w:rPr>
          <w:color w:val="000000"/>
          <w:sz w:val="28"/>
          <w:szCs w:val="28"/>
        </w:rPr>
        <w:t>Программа «</w:t>
      </w:r>
      <w:r w:rsidR="00FE2399" w:rsidRPr="002E6A8F">
        <w:rPr>
          <w:color w:val="000000"/>
          <w:sz w:val="28"/>
          <w:szCs w:val="28"/>
        </w:rPr>
        <w:t>Умелые руки</w:t>
      </w:r>
      <w:r w:rsidRPr="002E6A8F">
        <w:rPr>
          <w:color w:val="000000"/>
          <w:sz w:val="28"/>
          <w:szCs w:val="28"/>
        </w:rPr>
        <w:t>»» рассчитана на 1 год обучения. Программа рассчитана на 1 час в неделю, что составляет 34 часа.</w:t>
      </w:r>
    </w:p>
    <w:p w:rsidR="000C51A9" w:rsidRPr="002E6A8F" w:rsidRDefault="000C51A9" w:rsidP="00FE2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A8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E2399" w:rsidRPr="002E6A8F">
        <w:rPr>
          <w:rFonts w:ascii="Times New Roman" w:eastAsia="Calibri" w:hAnsi="Times New Roman" w:cs="Times New Roman"/>
          <w:b/>
          <w:sz w:val="28"/>
          <w:szCs w:val="28"/>
        </w:rPr>
        <w:t>Отличительная</w:t>
      </w:r>
      <w:r w:rsidRPr="002E6A8F"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</w:t>
      </w:r>
      <w:r w:rsidR="00FE2399" w:rsidRPr="002E6A8F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2E6A8F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состоит в том, что ребенок развивает свои творческие способности, пробуждает инициативу и самостоятельность принимаемых решений, привычку к свободному самовыражению, уверенность в себе. </w:t>
      </w:r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На основе эстетических знаний и художественного опыта у </w:t>
      </w:r>
      <w:r w:rsidR="007D456E" w:rsidRPr="002E6A8F">
        <w:rPr>
          <w:rFonts w:ascii="Times New Roman" w:eastAsia="Calibri" w:hAnsi="Times New Roman" w:cs="Times New Roman"/>
          <w:sz w:val="28"/>
          <w:szCs w:val="28"/>
        </w:rPr>
        <w:t>детей</w:t>
      </w:r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 складывается отношение к собственной </w:t>
      </w:r>
      <w:proofErr w:type="gramStart"/>
      <w:r w:rsidR="00FE2399" w:rsidRPr="002E6A8F">
        <w:rPr>
          <w:rFonts w:ascii="Times New Roman" w:eastAsia="Calibri" w:hAnsi="Times New Roman" w:cs="Times New Roman"/>
          <w:sz w:val="28"/>
          <w:szCs w:val="28"/>
        </w:rPr>
        <w:t>художественной  деятельности</w:t>
      </w:r>
      <w:proofErr w:type="gramEnd"/>
      <w:r w:rsidR="00FE2399" w:rsidRPr="002E6A8F">
        <w:rPr>
          <w:rFonts w:ascii="Times New Roman" w:eastAsia="Calibri" w:hAnsi="Times New Roman" w:cs="Times New Roman"/>
          <w:sz w:val="28"/>
          <w:szCs w:val="28"/>
        </w:rPr>
        <w:t>.</w:t>
      </w:r>
      <w:r w:rsidR="007D456E" w:rsidRPr="002E6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Оно способствует изменению </w:t>
      </w:r>
      <w:proofErr w:type="gramStart"/>
      <w:r w:rsidR="00FE2399" w:rsidRPr="002E6A8F">
        <w:rPr>
          <w:rFonts w:ascii="Times New Roman" w:eastAsia="Calibri" w:hAnsi="Times New Roman" w:cs="Times New Roman"/>
          <w:sz w:val="28"/>
          <w:szCs w:val="28"/>
        </w:rPr>
        <w:t>отношения  ребенка</w:t>
      </w:r>
      <w:proofErr w:type="gramEnd"/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 к процессу познания, развивает широту интересов и любознательность, что является базовыми ориентирами федеральных образовательных стандартов.</w:t>
      </w:r>
      <w:r w:rsidR="00FE2399" w:rsidRPr="002E6A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399" w:rsidRPr="002E6A8F" w:rsidRDefault="00FE2399" w:rsidP="000C51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79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65"/>
        <w:gridCol w:w="1123"/>
        <w:gridCol w:w="1683"/>
        <w:gridCol w:w="1261"/>
        <w:gridCol w:w="1542"/>
        <w:gridCol w:w="2526"/>
      </w:tblGrid>
      <w:tr w:rsidR="000C51A9" w:rsidRPr="002E6A8F" w:rsidTr="00F6676F">
        <w:trPr>
          <w:trHeight w:hRule="exact" w:val="101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0C51A9" w:rsidRPr="002E6A8F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курса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Один год обучения</w:t>
            </w:r>
          </w:p>
        </w:tc>
        <w:tc>
          <w:tcPr>
            <w:tcW w:w="9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 за весь период обучения</w:t>
            </w: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Количество часов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Формы промежуточной аттестации</w:t>
            </w:r>
          </w:p>
        </w:tc>
      </w:tr>
      <w:tr w:rsidR="000C51A9" w:rsidRPr="002E6A8F" w:rsidTr="00F6676F">
        <w:trPr>
          <w:trHeight w:val="197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1A9" w:rsidRPr="002E6A8F" w:rsidRDefault="000C51A9" w:rsidP="00F6676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2E6A8F">
            <w:pPr>
              <w:shd w:val="clear" w:color="auto" w:fill="FFFFFF"/>
              <w:spacing w:after="0" w:line="252" w:lineRule="exact"/>
              <w:ind w:left="36" w:right="3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уч. часов в неделю/ в год</w:t>
            </w:r>
          </w:p>
        </w:tc>
        <w:tc>
          <w:tcPr>
            <w:tcW w:w="9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1A9" w:rsidRPr="002E6A8F" w:rsidRDefault="000C51A9" w:rsidP="00F6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2E6A8F" w:rsidRDefault="000C51A9" w:rsidP="00F6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2E6A8F" w:rsidRDefault="000C51A9" w:rsidP="00F6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1A9" w:rsidRPr="002E6A8F" w:rsidRDefault="000C51A9" w:rsidP="00F66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1A9" w:rsidRPr="002E6A8F" w:rsidTr="002E6A8F">
        <w:trPr>
          <w:trHeight w:hRule="exact" w:val="2235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1A9" w:rsidRPr="002E6A8F" w:rsidRDefault="000C51A9" w:rsidP="00FE23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E2399" w:rsidRPr="002E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</w:t>
            </w:r>
            <w:r w:rsidR="002E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="00FE2399" w:rsidRPr="002E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лые</w:t>
            </w:r>
            <w:proofErr w:type="spellEnd"/>
            <w:r w:rsidR="00FE2399" w:rsidRPr="002E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руки</w:t>
            </w:r>
            <w:r w:rsidRPr="002E6A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E6A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1A9" w:rsidRPr="002E6A8F" w:rsidRDefault="00FE239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sz w:val="28"/>
                <w:szCs w:val="28"/>
              </w:rPr>
              <w:t>1/</w:t>
            </w:r>
            <w:r w:rsidR="000C51A9" w:rsidRPr="002E6A8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C51A9" w:rsidRPr="002E6A8F" w:rsidRDefault="000C51A9" w:rsidP="00F6676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1A9" w:rsidRPr="002E6A8F" w:rsidRDefault="007D456E" w:rsidP="00F667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51A9" w:rsidRPr="002E6A8F" w:rsidRDefault="007D456E" w:rsidP="00F6676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A8F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A8F" w:rsidRPr="002E6A8F" w:rsidRDefault="002E6A8F" w:rsidP="002E6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A8F"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работ, участие в конкурсах, защита и презентация изделия.</w:t>
            </w:r>
          </w:p>
          <w:p w:rsidR="000C51A9" w:rsidRPr="002E6A8F" w:rsidRDefault="000C51A9" w:rsidP="00F6676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6E7D" w:rsidRDefault="003B6E7D"/>
    <w:sectPr w:rsidR="003B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38"/>
    <w:rsid w:val="000C51A9"/>
    <w:rsid w:val="002E6A8F"/>
    <w:rsid w:val="003B6E7D"/>
    <w:rsid w:val="00627B38"/>
    <w:rsid w:val="007D456E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8CD4"/>
  <w15:chartTrackingRefBased/>
  <w15:docId w15:val="{6150A2C8-2123-4E60-AF06-C67B9245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0C51A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Nasty</cp:lastModifiedBy>
  <cp:revision>4</cp:revision>
  <dcterms:created xsi:type="dcterms:W3CDTF">2020-02-07T20:17:00Z</dcterms:created>
  <dcterms:modified xsi:type="dcterms:W3CDTF">2020-02-09T15:43:00Z</dcterms:modified>
</cp:coreProperties>
</file>